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361"/>
        <w:tblW w:w="0" w:type="auto"/>
        <w:tblLook w:val="04A0" w:firstRow="1" w:lastRow="0" w:firstColumn="1" w:lastColumn="0" w:noHBand="0" w:noVBand="1"/>
      </w:tblPr>
      <w:tblGrid>
        <w:gridCol w:w="1659"/>
        <w:gridCol w:w="6133"/>
      </w:tblGrid>
      <w:tr w:rsidR="00691600" w:rsidTr="002D526C">
        <w:tc>
          <w:tcPr>
            <w:tcW w:w="7792" w:type="dxa"/>
            <w:gridSpan w:val="2"/>
            <w:shd w:val="clear" w:color="auto" w:fill="BDD6EE" w:themeFill="accent1" w:themeFillTint="66"/>
          </w:tcPr>
          <w:p w:rsidR="00691600" w:rsidRPr="0030163C" w:rsidRDefault="00691600" w:rsidP="00691600">
            <w:pPr>
              <w:jc w:val="center"/>
              <w:rPr>
                <w:b/>
                <w:sz w:val="28"/>
                <w:szCs w:val="28"/>
              </w:rPr>
            </w:pPr>
            <w:r w:rsidRPr="0030163C">
              <w:rPr>
                <w:b/>
                <w:sz w:val="28"/>
                <w:szCs w:val="28"/>
              </w:rPr>
              <w:t>Subject Specific Vocabulary</w:t>
            </w:r>
          </w:p>
        </w:tc>
      </w:tr>
      <w:tr w:rsidR="00691600" w:rsidTr="0030163C">
        <w:tc>
          <w:tcPr>
            <w:tcW w:w="1659" w:type="dxa"/>
            <w:shd w:val="clear" w:color="auto" w:fill="DEEAF6" w:themeFill="accent1" w:themeFillTint="33"/>
          </w:tcPr>
          <w:p w:rsidR="00691600" w:rsidRPr="00B718BB" w:rsidRDefault="00E30326" w:rsidP="0069160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hemisphere</w:t>
            </w:r>
          </w:p>
        </w:tc>
        <w:tc>
          <w:tcPr>
            <w:tcW w:w="6133" w:type="dxa"/>
          </w:tcPr>
          <w:p w:rsidR="00691600" w:rsidRPr="00B718BB" w:rsidRDefault="00E30326" w:rsidP="00691600">
            <w:pPr>
              <w:rPr>
                <w:sz w:val="24"/>
                <w:szCs w:val="28"/>
              </w:rPr>
            </w:pPr>
            <w:r>
              <w:t xml:space="preserve">hemisphere we split the world into two half spheres. </w:t>
            </w:r>
          </w:p>
        </w:tc>
      </w:tr>
      <w:tr w:rsidR="00691600" w:rsidTr="0030163C">
        <w:tc>
          <w:tcPr>
            <w:tcW w:w="1659" w:type="dxa"/>
            <w:shd w:val="clear" w:color="auto" w:fill="DEEAF6" w:themeFill="accent1" w:themeFillTint="33"/>
          </w:tcPr>
          <w:p w:rsidR="00691600" w:rsidRPr="00E30326" w:rsidRDefault="00E30326" w:rsidP="00C64D48">
            <w:pPr>
              <w:rPr>
                <w:b/>
                <w:sz w:val="24"/>
                <w:szCs w:val="24"/>
              </w:rPr>
            </w:pPr>
            <w:r w:rsidRPr="00E30326">
              <w:rPr>
                <w:b/>
                <w:sz w:val="24"/>
                <w:szCs w:val="24"/>
              </w:rPr>
              <w:t>sea</w:t>
            </w:r>
          </w:p>
        </w:tc>
        <w:tc>
          <w:tcPr>
            <w:tcW w:w="6133" w:type="dxa"/>
          </w:tcPr>
          <w:p w:rsidR="00691600" w:rsidRPr="00B718BB" w:rsidRDefault="00E30326" w:rsidP="005E12A8">
            <w:pPr>
              <w:rPr>
                <w:rFonts w:cstheme="minorHAnsi"/>
                <w:sz w:val="24"/>
                <w:szCs w:val="28"/>
              </w:rPr>
            </w:pPr>
            <w:r>
              <w:t>a large area of salt water, smaller than an ocean.</w:t>
            </w:r>
          </w:p>
        </w:tc>
      </w:tr>
      <w:tr w:rsidR="00691600" w:rsidTr="0030163C">
        <w:tc>
          <w:tcPr>
            <w:tcW w:w="1659" w:type="dxa"/>
            <w:shd w:val="clear" w:color="auto" w:fill="DEEAF6" w:themeFill="accent1" w:themeFillTint="33"/>
          </w:tcPr>
          <w:p w:rsidR="00691600" w:rsidRPr="00E30326" w:rsidRDefault="00E30326" w:rsidP="00691600">
            <w:pPr>
              <w:rPr>
                <w:b/>
                <w:sz w:val="24"/>
                <w:szCs w:val="24"/>
              </w:rPr>
            </w:pPr>
            <w:r w:rsidRPr="00E30326">
              <w:rPr>
                <w:b/>
                <w:sz w:val="24"/>
                <w:szCs w:val="24"/>
              </w:rPr>
              <w:t>ocean</w:t>
            </w:r>
          </w:p>
        </w:tc>
        <w:tc>
          <w:tcPr>
            <w:tcW w:w="6133" w:type="dxa"/>
          </w:tcPr>
          <w:p w:rsidR="00691600" w:rsidRPr="00B718BB" w:rsidRDefault="00E30326" w:rsidP="005E12A8">
            <w:pPr>
              <w:rPr>
                <w:rFonts w:cstheme="minorHAnsi"/>
                <w:sz w:val="24"/>
                <w:szCs w:val="26"/>
              </w:rPr>
            </w:pPr>
            <w:r>
              <w:t>a huge area of salt water containing many seas.</w:t>
            </w:r>
          </w:p>
        </w:tc>
      </w:tr>
      <w:tr w:rsidR="00691600" w:rsidTr="0030163C">
        <w:tc>
          <w:tcPr>
            <w:tcW w:w="1659" w:type="dxa"/>
            <w:shd w:val="clear" w:color="auto" w:fill="DEEAF6" w:themeFill="accent1" w:themeFillTint="33"/>
          </w:tcPr>
          <w:p w:rsidR="00691600" w:rsidRPr="00E30326" w:rsidRDefault="00E30326" w:rsidP="00691600">
            <w:pPr>
              <w:rPr>
                <w:b/>
                <w:sz w:val="24"/>
                <w:szCs w:val="24"/>
              </w:rPr>
            </w:pPr>
            <w:r w:rsidRPr="00E30326"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6133" w:type="dxa"/>
          </w:tcPr>
          <w:p w:rsidR="00691600" w:rsidRPr="00B718BB" w:rsidRDefault="00E30326" w:rsidP="005E12A8">
            <w:pPr>
              <w:rPr>
                <w:rFonts w:cstheme="minorHAnsi"/>
                <w:sz w:val="24"/>
                <w:szCs w:val="28"/>
              </w:rPr>
            </w:pPr>
            <w:r>
              <w:t>an area which has its own government. Around the edge of this area is what we call the border.</w:t>
            </w:r>
          </w:p>
        </w:tc>
      </w:tr>
      <w:tr w:rsidR="005E12A8" w:rsidTr="0030163C">
        <w:tc>
          <w:tcPr>
            <w:tcW w:w="1659" w:type="dxa"/>
            <w:shd w:val="clear" w:color="auto" w:fill="DEEAF6" w:themeFill="accent1" w:themeFillTint="33"/>
          </w:tcPr>
          <w:p w:rsidR="005E12A8" w:rsidRPr="00E30326" w:rsidRDefault="00E30326" w:rsidP="005E12A8">
            <w:pPr>
              <w:rPr>
                <w:rFonts w:cstheme="minorHAnsi"/>
                <w:b/>
                <w:sz w:val="24"/>
                <w:szCs w:val="24"/>
              </w:rPr>
            </w:pPr>
            <w:r w:rsidRPr="00E30326">
              <w:rPr>
                <w:b/>
                <w:sz w:val="24"/>
                <w:szCs w:val="24"/>
              </w:rPr>
              <w:t>continent</w:t>
            </w:r>
          </w:p>
        </w:tc>
        <w:tc>
          <w:tcPr>
            <w:tcW w:w="6133" w:type="dxa"/>
          </w:tcPr>
          <w:p w:rsidR="005E12A8" w:rsidRPr="00B718BB" w:rsidRDefault="00E30326" w:rsidP="005E12A8">
            <w:pPr>
              <w:rPr>
                <w:rFonts w:cstheme="minorHAnsi"/>
                <w:sz w:val="24"/>
                <w:szCs w:val="28"/>
              </w:rPr>
            </w:pPr>
            <w:r>
              <w:t>enormous area of land. Can contain many countries. There are seven of these in the world.</w:t>
            </w:r>
          </w:p>
        </w:tc>
      </w:tr>
      <w:tr w:rsidR="005E12A8" w:rsidTr="0030163C">
        <w:tc>
          <w:tcPr>
            <w:tcW w:w="1659" w:type="dxa"/>
            <w:shd w:val="clear" w:color="auto" w:fill="DEEAF6" w:themeFill="accent1" w:themeFillTint="33"/>
          </w:tcPr>
          <w:p w:rsidR="005E12A8" w:rsidRPr="00E30326" w:rsidRDefault="00E30326" w:rsidP="005E12A8">
            <w:pPr>
              <w:rPr>
                <w:b/>
                <w:sz w:val="24"/>
                <w:szCs w:val="24"/>
              </w:rPr>
            </w:pPr>
            <w:r w:rsidRPr="00E30326">
              <w:rPr>
                <w:b/>
                <w:sz w:val="24"/>
                <w:szCs w:val="24"/>
              </w:rPr>
              <w:t>equator</w:t>
            </w:r>
          </w:p>
        </w:tc>
        <w:tc>
          <w:tcPr>
            <w:tcW w:w="6133" w:type="dxa"/>
          </w:tcPr>
          <w:p w:rsidR="005E12A8" w:rsidRPr="00B718BB" w:rsidRDefault="00E30326" w:rsidP="005E12A8">
            <w:pPr>
              <w:rPr>
                <w:rFonts w:cstheme="minorHAnsi"/>
                <w:sz w:val="24"/>
                <w:szCs w:val="28"/>
              </w:rPr>
            </w:pPr>
            <w:r>
              <w:t>an imaginary line around the world which is the same distance from the North and South poles. Divides the world into two hemispheres.</w:t>
            </w:r>
          </w:p>
        </w:tc>
      </w:tr>
      <w:tr w:rsidR="005E12A8" w:rsidTr="0030163C">
        <w:tc>
          <w:tcPr>
            <w:tcW w:w="1659" w:type="dxa"/>
            <w:shd w:val="clear" w:color="auto" w:fill="DEEAF6" w:themeFill="accent1" w:themeFillTint="33"/>
          </w:tcPr>
          <w:p w:rsidR="005E12A8" w:rsidRPr="00E30326" w:rsidRDefault="00E30326" w:rsidP="005E1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E30326">
              <w:rPr>
                <w:b/>
                <w:sz w:val="24"/>
                <w:szCs w:val="24"/>
              </w:rPr>
              <w:t>errain</w:t>
            </w:r>
          </w:p>
        </w:tc>
        <w:tc>
          <w:tcPr>
            <w:tcW w:w="6133" w:type="dxa"/>
          </w:tcPr>
          <w:p w:rsidR="005E12A8" w:rsidRPr="00B718BB" w:rsidRDefault="00E30326" w:rsidP="005E12A8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A stretch of land and the features of its surface</w:t>
            </w:r>
          </w:p>
        </w:tc>
      </w:tr>
      <w:tr w:rsidR="005E12A8" w:rsidTr="0030163C">
        <w:tc>
          <w:tcPr>
            <w:tcW w:w="1659" w:type="dxa"/>
            <w:shd w:val="clear" w:color="auto" w:fill="DEEAF6" w:themeFill="accent1" w:themeFillTint="33"/>
          </w:tcPr>
          <w:p w:rsidR="005E12A8" w:rsidRPr="00E30326" w:rsidRDefault="00E30326" w:rsidP="005E12A8">
            <w:pPr>
              <w:rPr>
                <w:rFonts w:cstheme="minorHAnsi"/>
                <w:b/>
                <w:sz w:val="24"/>
                <w:szCs w:val="24"/>
              </w:rPr>
            </w:pPr>
            <w:r w:rsidRPr="00E30326">
              <w:rPr>
                <w:rFonts w:cstheme="minorHAnsi"/>
                <w:b/>
                <w:sz w:val="24"/>
                <w:szCs w:val="24"/>
              </w:rPr>
              <w:t>climate</w:t>
            </w:r>
          </w:p>
        </w:tc>
        <w:tc>
          <w:tcPr>
            <w:tcW w:w="6133" w:type="dxa"/>
          </w:tcPr>
          <w:p w:rsidR="005E12A8" w:rsidRPr="00E30326" w:rsidRDefault="00E30326" w:rsidP="005E12A8">
            <w:pPr>
              <w:rPr>
                <w:rFonts w:cstheme="minorHAnsi"/>
                <w:sz w:val="24"/>
                <w:szCs w:val="28"/>
              </w:rPr>
            </w:pPr>
            <w:r w:rsidRPr="00E30326">
              <w:rPr>
                <w:rFonts w:cstheme="minorHAnsi"/>
                <w:szCs w:val="20"/>
                <w:shd w:val="clear" w:color="auto" w:fill="FFFFFF"/>
              </w:rPr>
              <w:t>the long-term average of weather, typically averaged over a period of 30 years.</w:t>
            </w:r>
          </w:p>
        </w:tc>
      </w:tr>
      <w:tr w:rsidR="00B718BB" w:rsidTr="0030163C">
        <w:tc>
          <w:tcPr>
            <w:tcW w:w="1659" w:type="dxa"/>
            <w:shd w:val="clear" w:color="auto" w:fill="DEEAF6" w:themeFill="accent1" w:themeFillTint="33"/>
          </w:tcPr>
          <w:p w:rsidR="00B718BB" w:rsidRPr="00E30326" w:rsidRDefault="009433A4" w:rsidP="005E1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Tropics of Cancer and C</w:t>
            </w:r>
            <w:r w:rsidR="00E30326" w:rsidRPr="00E30326">
              <w:rPr>
                <w:rFonts w:cstheme="minorHAnsi"/>
                <w:b/>
                <w:sz w:val="24"/>
                <w:szCs w:val="24"/>
              </w:rPr>
              <w:t>apricorn</w:t>
            </w:r>
          </w:p>
        </w:tc>
        <w:tc>
          <w:tcPr>
            <w:tcW w:w="6133" w:type="dxa"/>
          </w:tcPr>
          <w:p w:rsidR="00B718BB" w:rsidRPr="00E30326" w:rsidRDefault="00E30326" w:rsidP="005E12A8">
            <w:pPr>
              <w:rPr>
                <w:rFonts w:cstheme="minorHAnsi"/>
                <w:szCs w:val="28"/>
              </w:rPr>
            </w:pPr>
            <w:r w:rsidRPr="00E30326">
              <w:rPr>
                <w:rFonts w:cstheme="minorHAnsi"/>
                <w:szCs w:val="20"/>
                <w:shd w:val="clear" w:color="auto" w:fill="FFFFFF"/>
              </w:rPr>
              <w:t xml:space="preserve">The Tropic of Cancer (the Northern Tropic) is the most northerly circle of latitude on Earth at which the Sun can be directly overhead. </w:t>
            </w:r>
            <w:r w:rsidRPr="00E30326">
              <w:rPr>
                <w:rFonts w:cstheme="minorHAnsi"/>
                <w:szCs w:val="21"/>
                <w:shd w:val="clear" w:color="auto" w:fill="FFFFFF"/>
              </w:rPr>
              <w:t>The </w:t>
            </w:r>
            <w:r w:rsidRPr="00E30326">
              <w:rPr>
                <w:rFonts w:cstheme="minorHAnsi"/>
                <w:bCs/>
                <w:szCs w:val="21"/>
                <w:shd w:val="clear" w:color="auto" w:fill="FFFFFF"/>
              </w:rPr>
              <w:t>Tropic of Capricorn</w:t>
            </w:r>
            <w:r w:rsidRPr="00E30326">
              <w:rPr>
                <w:rFonts w:cstheme="minorHAnsi"/>
                <w:szCs w:val="21"/>
                <w:shd w:val="clear" w:color="auto" w:fill="FFFFFF"/>
              </w:rPr>
              <w:t> (the </w:t>
            </w:r>
            <w:r w:rsidRPr="00E30326">
              <w:rPr>
                <w:rFonts w:cstheme="minorHAnsi"/>
                <w:bCs/>
                <w:szCs w:val="21"/>
                <w:shd w:val="clear" w:color="auto" w:fill="FFFFFF"/>
              </w:rPr>
              <w:t>Southern Tropic</w:t>
            </w:r>
            <w:r w:rsidRPr="00E30326">
              <w:rPr>
                <w:rFonts w:cstheme="minorHAnsi"/>
                <w:szCs w:val="21"/>
                <w:shd w:val="clear" w:color="auto" w:fill="FFFFFF"/>
              </w:rPr>
              <w:t>) is thus the southernmost latitude where the Sun can be seen directly overhead.</w:t>
            </w:r>
          </w:p>
        </w:tc>
      </w:tr>
      <w:tr w:rsidR="003048A7" w:rsidTr="0030163C">
        <w:tc>
          <w:tcPr>
            <w:tcW w:w="1659" w:type="dxa"/>
            <w:shd w:val="clear" w:color="auto" w:fill="DEEAF6" w:themeFill="accent1" w:themeFillTint="33"/>
          </w:tcPr>
          <w:p w:rsidR="003048A7" w:rsidRPr="00E30326" w:rsidRDefault="00E30326" w:rsidP="005E12A8">
            <w:pPr>
              <w:rPr>
                <w:rFonts w:cstheme="minorHAnsi"/>
                <w:b/>
                <w:sz w:val="24"/>
                <w:szCs w:val="24"/>
              </w:rPr>
            </w:pPr>
            <w:r w:rsidRPr="00E30326">
              <w:rPr>
                <w:rFonts w:cstheme="minorHAnsi"/>
                <w:b/>
                <w:sz w:val="24"/>
                <w:szCs w:val="24"/>
              </w:rPr>
              <w:t>Greenwich meridian</w:t>
            </w:r>
          </w:p>
        </w:tc>
        <w:tc>
          <w:tcPr>
            <w:tcW w:w="6133" w:type="dxa"/>
          </w:tcPr>
          <w:p w:rsidR="003048A7" w:rsidRPr="00E30326" w:rsidRDefault="00E30326" w:rsidP="005E12A8">
            <w:pPr>
              <w:rPr>
                <w:rFonts w:cstheme="minorHAnsi"/>
                <w:szCs w:val="28"/>
              </w:rPr>
            </w:pPr>
            <w:r w:rsidRPr="00E30326">
              <w:rPr>
                <w:rFonts w:cstheme="minorHAnsi"/>
                <w:szCs w:val="20"/>
                <w:shd w:val="clear" w:color="auto" w:fill="FFFFFF"/>
              </w:rPr>
              <w:t>a geographical reference line that passes through the Royal Observatory, Greenwich, in London, England.</w:t>
            </w:r>
          </w:p>
        </w:tc>
      </w:tr>
    </w:tbl>
    <w:p w:rsidR="00691600" w:rsidRDefault="004B53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B2F23" wp14:editId="243C3D8A">
                <wp:simplePos x="0" y="0"/>
                <wp:positionH relativeFrom="column">
                  <wp:posOffset>8162925</wp:posOffset>
                </wp:positionH>
                <wp:positionV relativeFrom="paragraph">
                  <wp:posOffset>-752475</wp:posOffset>
                </wp:positionV>
                <wp:extent cx="1476375" cy="895350"/>
                <wp:effectExtent l="0" t="0" r="2857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9535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5338" w:rsidRDefault="004B5338" w:rsidP="00E30326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4B5338">
                              <w:rPr>
                                <w:color w:val="FFFFFF" w:themeColor="background1"/>
                                <w:sz w:val="20"/>
                              </w:rPr>
                              <w:t xml:space="preserve">Links to other subjects – </w:t>
                            </w:r>
                            <w:r w:rsidR="00E30326">
                              <w:rPr>
                                <w:color w:val="FFFFFF" w:themeColor="background1"/>
                                <w:sz w:val="20"/>
                              </w:rPr>
                              <w:t>History – Ancient Greece</w:t>
                            </w:r>
                          </w:p>
                          <w:p w:rsidR="00E30326" w:rsidRPr="004B5338" w:rsidRDefault="00E30326" w:rsidP="00E30326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English – Greek myths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AAB2F23" id="Rounded Rectangle 18" o:spid="_x0000_s1026" style="position:absolute;margin-left:642.75pt;margin-top:-59.25pt;width:116.25pt;height:7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" fillcolor="#70ad47" strokecolor="#507e32" strokeweight="1pt">
                <v:stroke joinstyle="miter"/>
                <v:textbox>
                  <w:txbxContent>
                    <w:p w:rsidR="004B5338" w:rsidRDefault="004B5338" w:rsidP="00E30326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4B5338">
                        <w:rPr>
                          <w:color w:val="FFFFFF" w:themeColor="background1"/>
                          <w:sz w:val="20"/>
                        </w:rPr>
                        <w:t xml:space="preserve">Links to other subjects – </w:t>
                      </w:r>
                      <w:r w:rsidR="00E30326">
                        <w:rPr>
                          <w:color w:val="FFFFFF" w:themeColor="background1"/>
                          <w:sz w:val="20"/>
                        </w:rPr>
                        <w:t>History – Ancient Greece</w:t>
                      </w:r>
                    </w:p>
                    <w:p w:rsidR="00E30326" w:rsidRPr="004B5338" w:rsidRDefault="00E30326" w:rsidP="00E30326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English – Greek myths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2678" wp14:editId="2E9592CD">
                <wp:simplePos x="0" y="0"/>
                <wp:positionH relativeFrom="margin">
                  <wp:posOffset>895350</wp:posOffset>
                </wp:positionH>
                <wp:positionV relativeFrom="paragraph">
                  <wp:posOffset>-752475</wp:posOffset>
                </wp:positionV>
                <wp:extent cx="7210425" cy="8953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134" w:rsidRPr="0030163C" w:rsidRDefault="0066121E" w:rsidP="00691600">
                            <w:pPr>
                              <w:spacing w:after="0"/>
                              <w:jc w:val="center"/>
                              <w:rPr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sz w:val="56"/>
                                <w:szCs w:val="28"/>
                              </w:rPr>
                              <w:t xml:space="preserve">Year </w:t>
                            </w:r>
                            <w:r w:rsidR="00D446D6">
                              <w:rPr>
                                <w:sz w:val="56"/>
                                <w:szCs w:val="28"/>
                              </w:rPr>
                              <w:t>5</w:t>
                            </w:r>
                            <w:r w:rsidR="00835134" w:rsidRPr="0030163C">
                              <w:rPr>
                                <w:sz w:val="56"/>
                                <w:szCs w:val="28"/>
                              </w:rPr>
                              <w:t xml:space="preserve"> –</w:t>
                            </w:r>
                            <w:r w:rsidR="002A4E3E">
                              <w:rPr>
                                <w:sz w:val="56"/>
                                <w:szCs w:val="28"/>
                              </w:rPr>
                              <w:t xml:space="preserve"> </w:t>
                            </w:r>
                            <w:r w:rsidR="00D446D6">
                              <w:rPr>
                                <w:sz w:val="56"/>
                                <w:szCs w:val="28"/>
                              </w:rPr>
                              <w:t>Greece</w:t>
                            </w:r>
                          </w:p>
                          <w:p w:rsidR="00691600" w:rsidRPr="00691600" w:rsidRDefault="00691600" w:rsidP="0069160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892678" id="Rounded Rectangle 1" o:spid="_x0000_s1027" style="position:absolute;margin-left:70.5pt;margin-top:-59.25pt;width:567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" fillcolor="#70ad47 [3209]" strokecolor="#375623 [1609]" strokeweight="1pt">
                <v:stroke joinstyle="miter"/>
                <v:textbox>
                  <w:txbxContent>
                    <w:p w:rsidR="00835134" w:rsidRPr="0030163C" w:rsidRDefault="0066121E" w:rsidP="00691600">
                      <w:pPr>
                        <w:spacing w:after="0"/>
                        <w:jc w:val="center"/>
                        <w:rPr>
                          <w:sz w:val="56"/>
                          <w:szCs w:val="28"/>
                        </w:rPr>
                      </w:pPr>
                      <w:r>
                        <w:rPr>
                          <w:sz w:val="56"/>
                          <w:szCs w:val="28"/>
                        </w:rPr>
                        <w:t xml:space="preserve">Year </w:t>
                      </w:r>
                      <w:r w:rsidR="00D446D6">
                        <w:rPr>
                          <w:sz w:val="56"/>
                          <w:szCs w:val="28"/>
                        </w:rPr>
                        <w:t>5</w:t>
                      </w:r>
                      <w:r w:rsidR="00835134" w:rsidRPr="0030163C">
                        <w:rPr>
                          <w:sz w:val="56"/>
                          <w:szCs w:val="28"/>
                        </w:rPr>
                        <w:t xml:space="preserve"> –</w:t>
                      </w:r>
                      <w:r w:rsidR="002A4E3E">
                        <w:rPr>
                          <w:sz w:val="56"/>
                          <w:szCs w:val="28"/>
                        </w:rPr>
                        <w:t xml:space="preserve"> </w:t>
                      </w:r>
                      <w:r w:rsidR="00D446D6">
                        <w:rPr>
                          <w:sz w:val="56"/>
                          <w:szCs w:val="28"/>
                        </w:rPr>
                        <w:t>Greece</w:t>
                      </w:r>
                    </w:p>
                    <w:p w:rsidR="00691600" w:rsidRPr="00691600" w:rsidRDefault="00691600" w:rsidP="0069160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-752475</wp:posOffset>
                </wp:positionV>
                <wp:extent cx="1476375" cy="89535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338" w:rsidRPr="004B5338" w:rsidRDefault="004B5338" w:rsidP="004B53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B5338">
                              <w:rPr>
                                <w:sz w:val="20"/>
                              </w:rPr>
                              <w:t>Links to prior learning –</w:t>
                            </w:r>
                            <w:r w:rsidR="00E30326">
                              <w:rPr>
                                <w:sz w:val="20"/>
                              </w:rPr>
                              <w:t xml:space="preserve">the world around us </w:t>
                            </w:r>
                            <w:r w:rsidRPr="004B5338">
                              <w:rPr>
                                <w:sz w:val="20"/>
                              </w:rPr>
                              <w:t>Yr</w:t>
                            </w:r>
                            <w:r w:rsidR="00E30326">
                              <w:rPr>
                                <w:sz w:val="20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28" style="position:absolute;margin-left:-52.5pt;margin-top:-59.25pt;width:116.25pt;height:7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" fillcolor="#70ad47 [3209]" strokecolor="#375623 [1609]" strokeweight="1pt">
                <v:stroke joinstyle="miter"/>
                <v:textbox>
                  <w:txbxContent>
                    <w:p w:rsidR="004B5338" w:rsidRPr="004B5338" w:rsidRDefault="004B5338" w:rsidP="004B5338">
                      <w:pPr>
                        <w:jc w:val="center"/>
                        <w:rPr>
                          <w:sz w:val="20"/>
                        </w:rPr>
                      </w:pPr>
                      <w:r w:rsidRPr="004B5338">
                        <w:rPr>
                          <w:sz w:val="20"/>
                        </w:rPr>
                        <w:t>Links to prior learning –</w:t>
                      </w:r>
                      <w:r w:rsidR="00E30326">
                        <w:rPr>
                          <w:sz w:val="20"/>
                        </w:rPr>
                        <w:t xml:space="preserve">the world around us </w:t>
                      </w:r>
                      <w:r w:rsidRPr="004B5338">
                        <w:rPr>
                          <w:sz w:val="20"/>
                        </w:rPr>
                        <w:t>Yr</w:t>
                      </w:r>
                      <w:r w:rsidR="00E30326">
                        <w:rPr>
                          <w:sz w:val="20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774" w:tblpY="-89"/>
        <w:tblW w:w="0" w:type="auto"/>
        <w:tblLook w:val="04A0" w:firstRow="1" w:lastRow="0" w:firstColumn="1" w:lastColumn="0" w:noHBand="0" w:noVBand="1"/>
      </w:tblPr>
      <w:tblGrid>
        <w:gridCol w:w="7933"/>
      </w:tblGrid>
      <w:tr w:rsidR="006D1121" w:rsidTr="00496F54">
        <w:tc>
          <w:tcPr>
            <w:tcW w:w="7933" w:type="dxa"/>
            <w:shd w:val="clear" w:color="auto" w:fill="BDD6EE" w:themeFill="accent1" w:themeFillTint="66"/>
          </w:tcPr>
          <w:p w:rsidR="006D1121" w:rsidRPr="0030163C" w:rsidRDefault="007B7D5F" w:rsidP="00496F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 concepts</w:t>
            </w:r>
            <w:r w:rsidR="002D526C" w:rsidRPr="0030163C">
              <w:rPr>
                <w:b/>
                <w:sz w:val="28"/>
              </w:rPr>
              <w:t>,</w:t>
            </w:r>
            <w:r w:rsidR="006D1121" w:rsidRPr="0030163C">
              <w:rPr>
                <w:b/>
                <w:sz w:val="28"/>
              </w:rPr>
              <w:t xml:space="preserve"> facts</w:t>
            </w:r>
            <w:r w:rsidR="002D526C" w:rsidRPr="0030163C">
              <w:rPr>
                <w:b/>
                <w:sz w:val="28"/>
              </w:rPr>
              <w:t xml:space="preserve"> and sticky knowledge</w:t>
            </w:r>
          </w:p>
        </w:tc>
      </w:tr>
      <w:tr w:rsidR="006D1121" w:rsidTr="00496F54">
        <w:tc>
          <w:tcPr>
            <w:tcW w:w="7933" w:type="dxa"/>
          </w:tcPr>
          <w:p w:rsidR="006D1121" w:rsidRPr="003C7F2B" w:rsidRDefault="0019635C" w:rsidP="00496F54">
            <w:pPr>
              <w:rPr>
                <w:sz w:val="28"/>
                <w:szCs w:val="26"/>
              </w:rPr>
            </w:pPr>
            <w:r w:rsidRPr="003C7F2B">
              <w:rPr>
                <w:sz w:val="28"/>
              </w:rPr>
              <w:t>The capital city of Greece is Athens. Greece is in the continent of Europe. Greece is located in an area known as the Mediterranean. It has a population of approximately 10.7 million.</w:t>
            </w:r>
          </w:p>
        </w:tc>
      </w:tr>
      <w:tr w:rsidR="006D1121" w:rsidTr="00496F54">
        <w:tc>
          <w:tcPr>
            <w:tcW w:w="7933" w:type="dxa"/>
          </w:tcPr>
          <w:p w:rsidR="006D1121" w:rsidRPr="003C7F2B" w:rsidRDefault="0019635C" w:rsidP="007B7D5F">
            <w:pPr>
              <w:rPr>
                <w:rFonts w:cstheme="minorHAnsi"/>
                <w:sz w:val="28"/>
                <w:szCs w:val="26"/>
              </w:rPr>
            </w:pPr>
            <w:r w:rsidRPr="003C7F2B">
              <w:rPr>
                <w:rFonts w:cstheme="minorHAnsi"/>
                <w:sz w:val="28"/>
                <w:szCs w:val="26"/>
              </w:rPr>
              <w:t>Greece is surrounded by the Aegean Sea, the Ionian Sea and the Mediterranean Sea.</w:t>
            </w:r>
          </w:p>
        </w:tc>
      </w:tr>
      <w:tr w:rsidR="003C7F2B" w:rsidTr="00496F54">
        <w:tc>
          <w:tcPr>
            <w:tcW w:w="7933" w:type="dxa"/>
          </w:tcPr>
          <w:p w:rsidR="003C7F2B" w:rsidRPr="003C7F2B" w:rsidRDefault="003C7F2B" w:rsidP="007B7D5F">
            <w:pPr>
              <w:rPr>
                <w:rFonts w:cstheme="minorHAnsi"/>
                <w:sz w:val="28"/>
                <w:szCs w:val="26"/>
              </w:rPr>
            </w:pPr>
            <w:r w:rsidRPr="003C7F2B">
              <w:rPr>
                <w:rFonts w:cstheme="minorHAnsi"/>
                <w:color w:val="202122"/>
                <w:sz w:val="28"/>
                <w:szCs w:val="21"/>
                <w:shd w:val="clear" w:color="auto" w:fill="FFFFFF"/>
              </w:rPr>
              <w:t>The </w:t>
            </w:r>
            <w:r w:rsidRPr="003C7F2B">
              <w:rPr>
                <w:rFonts w:cstheme="minorHAnsi"/>
                <w:bCs/>
                <w:color w:val="202122"/>
                <w:sz w:val="28"/>
                <w:szCs w:val="21"/>
                <w:shd w:val="clear" w:color="auto" w:fill="FFFFFF"/>
              </w:rPr>
              <w:t>climate in Greece</w:t>
            </w:r>
            <w:r w:rsidRPr="003C7F2B">
              <w:rPr>
                <w:rFonts w:cstheme="minorHAnsi"/>
                <w:color w:val="202122"/>
                <w:sz w:val="28"/>
                <w:szCs w:val="21"/>
                <w:shd w:val="clear" w:color="auto" w:fill="FFFFFF"/>
              </w:rPr>
              <w:t> is predominantly </w:t>
            </w:r>
            <w:hyperlink r:id="rId4" w:history="1">
              <w:r w:rsidRPr="003C7F2B">
                <w:rPr>
                  <w:rStyle w:val="Hyperlink"/>
                  <w:rFonts w:cstheme="minorHAnsi"/>
                  <w:color w:val="auto"/>
                  <w:sz w:val="28"/>
                  <w:szCs w:val="21"/>
                  <w:u w:val="none"/>
                  <w:shd w:val="clear" w:color="auto" w:fill="FFFFFF"/>
                </w:rPr>
                <w:t>Mediterranean</w:t>
              </w:r>
            </w:hyperlink>
            <w:r w:rsidRPr="003C7F2B">
              <w:rPr>
                <w:rFonts w:cstheme="minorHAnsi"/>
                <w:sz w:val="28"/>
                <w:szCs w:val="21"/>
                <w:shd w:val="clear" w:color="auto" w:fill="FFFFFF"/>
              </w:rPr>
              <w:t>.</w:t>
            </w:r>
          </w:p>
        </w:tc>
      </w:tr>
      <w:tr w:rsidR="002D526C" w:rsidTr="00496F54">
        <w:tc>
          <w:tcPr>
            <w:tcW w:w="7933" w:type="dxa"/>
          </w:tcPr>
          <w:p w:rsidR="002D526C" w:rsidRPr="003C7F2B" w:rsidRDefault="003C7F2B" w:rsidP="00654096">
            <w:pPr>
              <w:rPr>
                <w:rFonts w:cstheme="minorHAnsi"/>
                <w:sz w:val="28"/>
                <w:szCs w:val="26"/>
              </w:rPr>
            </w:pPr>
            <w:r w:rsidRPr="003C7F2B">
              <w:rPr>
                <w:rFonts w:cstheme="minorHAnsi"/>
                <w:color w:val="202122"/>
                <w:sz w:val="28"/>
                <w:szCs w:val="21"/>
                <w:shd w:val="clear" w:color="auto" w:fill="FFFFFF"/>
              </w:rPr>
              <w:t>The Greek mainland</w:t>
            </w:r>
            <w:r>
              <w:rPr>
                <w:rFonts w:cstheme="minorHAnsi"/>
                <w:color w:val="202122"/>
                <w:sz w:val="28"/>
                <w:szCs w:val="21"/>
                <w:shd w:val="clear" w:color="auto" w:fill="FFFFFF"/>
              </w:rPr>
              <w:t xml:space="preserve"> and terrain</w:t>
            </w:r>
            <w:r w:rsidRPr="003C7F2B">
              <w:rPr>
                <w:rFonts w:cstheme="minorHAnsi"/>
                <w:color w:val="202122"/>
                <w:sz w:val="28"/>
                <w:szCs w:val="21"/>
                <w:shd w:val="clear" w:color="auto" w:fill="FFFFFF"/>
              </w:rPr>
              <w:t xml:space="preserve"> is extremely mountainous, making Greece one of the most mountainous countries in Europ</w:t>
            </w:r>
            <w:r>
              <w:rPr>
                <w:rFonts w:cstheme="minorHAnsi"/>
                <w:color w:val="202122"/>
                <w:sz w:val="28"/>
                <w:szCs w:val="21"/>
                <w:shd w:val="clear" w:color="auto" w:fill="FFFFFF"/>
              </w:rPr>
              <w:t xml:space="preserve">e. </w:t>
            </w:r>
          </w:p>
        </w:tc>
      </w:tr>
      <w:tr w:rsidR="0030163C" w:rsidTr="00496F54">
        <w:tc>
          <w:tcPr>
            <w:tcW w:w="7933" w:type="dxa"/>
          </w:tcPr>
          <w:p w:rsidR="0030163C" w:rsidRPr="00B357BC" w:rsidRDefault="0030163C" w:rsidP="00052D48">
            <w:pPr>
              <w:rPr>
                <w:sz w:val="26"/>
                <w:szCs w:val="26"/>
              </w:rPr>
            </w:pPr>
            <w:r w:rsidRPr="00B357BC">
              <w:rPr>
                <w:b/>
                <w:i/>
                <w:sz w:val="26"/>
                <w:szCs w:val="26"/>
              </w:rPr>
              <w:t>By the end of this period of learning,</w:t>
            </w:r>
            <w:r w:rsidRPr="00B357BC">
              <w:rPr>
                <w:sz w:val="26"/>
                <w:szCs w:val="26"/>
              </w:rPr>
              <w:t xml:space="preserve"> </w:t>
            </w:r>
            <w:r w:rsidR="00B357BC" w:rsidRPr="00B357BC">
              <w:rPr>
                <w:sz w:val="26"/>
                <w:szCs w:val="26"/>
              </w:rPr>
              <w:t xml:space="preserve">the children should be able to use geographical language to describe </w:t>
            </w:r>
            <w:r w:rsidR="0019635C">
              <w:rPr>
                <w:sz w:val="26"/>
                <w:szCs w:val="26"/>
              </w:rPr>
              <w:t>the climate, terrain and main geographical features.</w:t>
            </w:r>
          </w:p>
        </w:tc>
      </w:tr>
    </w:tbl>
    <w:p w:rsidR="00691600" w:rsidRDefault="003C7F2B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B74C09F">
            <wp:simplePos x="0" y="0"/>
            <wp:positionH relativeFrom="margin">
              <wp:posOffset>4505325</wp:posOffset>
            </wp:positionH>
            <wp:positionV relativeFrom="paragraph">
              <wp:posOffset>2600325</wp:posOffset>
            </wp:positionV>
            <wp:extent cx="1981200" cy="1200150"/>
            <wp:effectExtent l="0" t="0" r="0" b="0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en-GB"/>
        </w:rPr>
        <w:drawing>
          <wp:anchor distT="0" distB="0" distL="114300" distR="114300" simplePos="0" relativeHeight="251673600" behindDoc="0" locked="0" layoutInCell="1" allowOverlap="1" wp14:anchorId="728DDB1A">
            <wp:simplePos x="0" y="0"/>
            <wp:positionH relativeFrom="column">
              <wp:posOffset>6553200</wp:posOffset>
            </wp:positionH>
            <wp:positionV relativeFrom="paragraph">
              <wp:posOffset>2667000</wp:posOffset>
            </wp:positionV>
            <wp:extent cx="3105150" cy="2378413"/>
            <wp:effectExtent l="0" t="0" r="0" b="3175"/>
            <wp:wrapNone/>
            <wp:docPr id="7" name="Picture 7" descr="C:\Users\cbarne8.314\AppData\Local\Microsoft\Windows\INetCache\Content.MSO\330560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barne8.314\AppData\Local\Microsoft\Windows\INetCache\Content.MSO\3305606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7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341" w:rsidRPr="00AB414C" w:rsidRDefault="00061341" w:rsidP="00AB414C">
      <w:pPr>
        <w:tabs>
          <w:tab w:val="left" w:pos="12105"/>
        </w:tabs>
        <w:spacing w:after="0"/>
        <w:rPr>
          <w:sz w:val="28"/>
        </w:rPr>
      </w:pPr>
      <w:r w:rsidRPr="00AB414C">
        <w:rPr>
          <w:sz w:val="24"/>
        </w:rPr>
        <w:t xml:space="preserve">                               </w:t>
      </w:r>
      <w:r w:rsidR="00AB414C">
        <w:rPr>
          <w:sz w:val="24"/>
        </w:rPr>
        <w:t xml:space="preserve">            </w:t>
      </w:r>
      <w:r w:rsidR="00AB414C">
        <w:rPr>
          <w:sz w:val="28"/>
        </w:rPr>
        <w:t xml:space="preserve">                                                                                                                                                                  </w:t>
      </w:r>
    </w:p>
    <w:p w:rsidR="00374D0D" w:rsidRPr="00AB414C" w:rsidRDefault="003C7F2B" w:rsidP="003C7F2B">
      <w:pPr>
        <w:tabs>
          <w:tab w:val="left" w:pos="12105"/>
        </w:tabs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E09D323">
            <wp:simplePos x="0" y="0"/>
            <wp:positionH relativeFrom="margin">
              <wp:posOffset>8343900</wp:posOffset>
            </wp:positionH>
            <wp:positionV relativeFrom="paragraph">
              <wp:posOffset>2049144</wp:posOffset>
            </wp:positionV>
            <wp:extent cx="1342621" cy="1133475"/>
            <wp:effectExtent l="0" t="0" r="0" b="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78" cy="11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440704BF">
            <wp:simplePos x="0" y="0"/>
            <wp:positionH relativeFrom="column">
              <wp:posOffset>6515100</wp:posOffset>
            </wp:positionH>
            <wp:positionV relativeFrom="paragraph">
              <wp:posOffset>2030095</wp:posOffset>
            </wp:positionV>
            <wp:extent cx="1762125" cy="1174750"/>
            <wp:effectExtent l="0" t="0" r="9525" b="6350"/>
            <wp:wrapNone/>
            <wp:docPr id="13" name="Picture 13" descr="Image result for  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 gree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0F4CECA3">
            <wp:simplePos x="0" y="0"/>
            <wp:positionH relativeFrom="margin">
              <wp:align>center</wp:align>
            </wp:positionH>
            <wp:positionV relativeFrom="paragraph">
              <wp:posOffset>791350</wp:posOffset>
            </wp:positionV>
            <wp:extent cx="3988684" cy="2238375"/>
            <wp:effectExtent l="0" t="0" r="0" b="0"/>
            <wp:wrapNone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684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99D0DE6">
            <wp:simplePos x="0" y="0"/>
            <wp:positionH relativeFrom="column">
              <wp:posOffset>-733425</wp:posOffset>
            </wp:positionH>
            <wp:positionV relativeFrom="paragraph">
              <wp:posOffset>782320</wp:posOffset>
            </wp:positionV>
            <wp:extent cx="3038475" cy="2282061"/>
            <wp:effectExtent l="0" t="0" r="0" b="4445"/>
            <wp:wrapNone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8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4D0D" w:rsidRPr="00AB414C" w:rsidSect="0038677B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34"/>
    <w:rsid w:val="00052D48"/>
    <w:rsid w:val="00061341"/>
    <w:rsid w:val="00082850"/>
    <w:rsid w:val="000D6111"/>
    <w:rsid w:val="00124898"/>
    <w:rsid w:val="0019635C"/>
    <w:rsid w:val="001F044F"/>
    <w:rsid w:val="002565C1"/>
    <w:rsid w:val="0029150B"/>
    <w:rsid w:val="002A4E3E"/>
    <w:rsid w:val="002D526C"/>
    <w:rsid w:val="0030163C"/>
    <w:rsid w:val="003048A7"/>
    <w:rsid w:val="00374D0D"/>
    <w:rsid w:val="0038677B"/>
    <w:rsid w:val="003908C8"/>
    <w:rsid w:val="003C7F2B"/>
    <w:rsid w:val="004317D5"/>
    <w:rsid w:val="00496F54"/>
    <w:rsid w:val="004B5338"/>
    <w:rsid w:val="00521EB1"/>
    <w:rsid w:val="00530FA7"/>
    <w:rsid w:val="005939BE"/>
    <w:rsid w:val="005C310E"/>
    <w:rsid w:val="005E12A8"/>
    <w:rsid w:val="00654096"/>
    <w:rsid w:val="0066121E"/>
    <w:rsid w:val="00691600"/>
    <w:rsid w:val="006D1121"/>
    <w:rsid w:val="007228CE"/>
    <w:rsid w:val="007B7D5F"/>
    <w:rsid w:val="00835134"/>
    <w:rsid w:val="00861F49"/>
    <w:rsid w:val="008C06EC"/>
    <w:rsid w:val="009433A4"/>
    <w:rsid w:val="009E4F82"/>
    <w:rsid w:val="00AB414C"/>
    <w:rsid w:val="00AD604A"/>
    <w:rsid w:val="00B357BC"/>
    <w:rsid w:val="00B718BB"/>
    <w:rsid w:val="00BD7DEA"/>
    <w:rsid w:val="00C16AC6"/>
    <w:rsid w:val="00C51C63"/>
    <w:rsid w:val="00C64D48"/>
    <w:rsid w:val="00C82A3C"/>
    <w:rsid w:val="00CC6006"/>
    <w:rsid w:val="00D16E9E"/>
    <w:rsid w:val="00D446D6"/>
    <w:rsid w:val="00E30326"/>
    <w:rsid w:val="00E6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0E89"/>
  <w15:chartTrackingRefBased/>
  <w15:docId w15:val="{19E183B6-1EEA-49CE-A3B9-33960BC2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12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0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en.wikipedia.org/wiki/Mediterranean_climate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Gracie Hogston</cp:lastModifiedBy>
  <cp:revision>3</cp:revision>
  <cp:lastPrinted>2021-03-09T09:53:00Z</cp:lastPrinted>
  <dcterms:created xsi:type="dcterms:W3CDTF">2021-07-15T10:21:00Z</dcterms:created>
  <dcterms:modified xsi:type="dcterms:W3CDTF">2021-08-22T17:24:00Z</dcterms:modified>
</cp:coreProperties>
</file>